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44"/>
        <w:gridCol w:w="3553"/>
        <w:gridCol w:w="7953"/>
        <w:gridCol w:w="1735"/>
      </w:tblGrid>
      <w:tr w:rsidR="009F013B" w:rsidRPr="008F2E85" w:rsidTr="007B4C74">
        <w:trPr>
          <w:trHeight w:val="2419"/>
        </w:trPr>
        <w:tc>
          <w:tcPr>
            <w:tcW w:w="2244" w:type="dxa"/>
          </w:tcPr>
          <w:p w:rsidR="009F013B" w:rsidRDefault="00BA4DBC" w:rsidP="007A523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147955</wp:posOffset>
                  </wp:positionV>
                  <wp:extent cx="885825" cy="1200150"/>
                  <wp:effectExtent l="19050" t="0" r="9525" b="0"/>
                  <wp:wrapNone/>
                  <wp:docPr id="1" name="Рисунок 2" descr="Лого Баланс-2 (вертикаль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Баланс-2 (вертикаль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013B" w:rsidRDefault="009F013B" w:rsidP="007A5238">
            <w:pPr>
              <w:rPr>
                <w:rFonts w:ascii="Arial" w:hAnsi="Arial"/>
                <w:noProof/>
              </w:rPr>
            </w:pPr>
          </w:p>
          <w:p w:rsidR="009F013B" w:rsidRDefault="009F013B" w:rsidP="007A5238">
            <w:pPr>
              <w:rPr>
                <w:rFonts w:ascii="Arial" w:hAnsi="Arial"/>
              </w:rPr>
            </w:pPr>
          </w:p>
          <w:p w:rsidR="009F013B" w:rsidRDefault="009F013B" w:rsidP="007A5238">
            <w:pPr>
              <w:rPr>
                <w:rFonts w:ascii="Arial" w:hAnsi="Arial"/>
              </w:rPr>
            </w:pPr>
          </w:p>
          <w:p w:rsidR="009F013B" w:rsidRDefault="009F013B" w:rsidP="007A5238">
            <w:pPr>
              <w:rPr>
                <w:rFonts w:ascii="Arial" w:hAnsi="Arial"/>
              </w:rPr>
            </w:pPr>
          </w:p>
          <w:p w:rsidR="009F013B" w:rsidRDefault="009F013B" w:rsidP="007A5238">
            <w:pPr>
              <w:rPr>
                <w:rFonts w:ascii="Arial" w:hAnsi="Arial"/>
              </w:rPr>
            </w:pPr>
          </w:p>
          <w:p w:rsidR="009F013B" w:rsidRDefault="009F013B" w:rsidP="007A5238">
            <w:pPr>
              <w:rPr>
                <w:rFonts w:ascii="Arial" w:hAnsi="Arial"/>
              </w:rPr>
            </w:pPr>
          </w:p>
          <w:p w:rsidR="009F013B" w:rsidRPr="00CA7A3F" w:rsidRDefault="009F013B" w:rsidP="007A5238">
            <w:pPr>
              <w:rPr>
                <w:rFonts w:ascii="Arial" w:hAnsi="Arial"/>
              </w:rPr>
            </w:pPr>
          </w:p>
        </w:tc>
        <w:tc>
          <w:tcPr>
            <w:tcW w:w="11506" w:type="dxa"/>
            <w:gridSpan w:val="2"/>
            <w:vAlign w:val="center"/>
          </w:tcPr>
          <w:p w:rsidR="00B605E5" w:rsidRPr="003833DF" w:rsidRDefault="009F013B" w:rsidP="007A5238">
            <w:pPr>
              <w:pStyle w:val="1"/>
              <w:rPr>
                <w:rFonts w:ascii="Arial" w:hAnsi="Arial"/>
                <w:sz w:val="28"/>
                <w:szCs w:val="28"/>
              </w:rPr>
            </w:pPr>
            <w:r w:rsidRPr="003833DF">
              <w:rPr>
                <w:rFonts w:ascii="Arial" w:hAnsi="Arial"/>
                <w:sz w:val="28"/>
                <w:szCs w:val="28"/>
              </w:rPr>
              <w:t>ПРАЙС – ЛИСТ</w:t>
            </w:r>
            <w:r w:rsidR="00F9051F">
              <w:rPr>
                <w:rFonts w:ascii="Arial" w:hAnsi="Arial"/>
                <w:sz w:val="28"/>
                <w:szCs w:val="28"/>
              </w:rPr>
              <w:t>*</w:t>
            </w:r>
            <w:r w:rsidR="00FE3B0D" w:rsidRPr="003833DF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9F013B" w:rsidRPr="009C6D0A" w:rsidRDefault="009F013B" w:rsidP="007A5238">
            <w:pPr>
              <w:pStyle w:val="1"/>
              <w:rPr>
                <w:rFonts w:ascii="Arial" w:hAnsi="Arial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6400">
              <w:rPr>
                <w:rFonts w:ascii="Arial" w:hAnsi="Arial"/>
              </w:rPr>
              <w:t xml:space="preserve">на </w:t>
            </w:r>
            <w:r w:rsidR="000B29C2">
              <w:rPr>
                <w:rFonts w:ascii="Arial" w:hAnsi="Arial"/>
              </w:rPr>
              <w:t>программу</w:t>
            </w:r>
            <w:r w:rsidR="000B29C2" w:rsidRPr="000B29C2">
              <w:rPr>
                <w:rFonts w:ascii="Arial" w:hAnsi="Arial"/>
              </w:rPr>
              <w:t xml:space="preserve"> для ЭВМ</w:t>
            </w:r>
            <w:r w:rsidRPr="00896400">
              <w:rPr>
                <w:rFonts w:ascii="Arial" w:hAnsi="Arial"/>
              </w:rPr>
              <w:t xml:space="preserve"> «Баланс-2</w:t>
            </w:r>
            <w:r w:rsidR="00FB0136" w:rsidRPr="00896400">
              <w:rPr>
                <w:rFonts w:ascii="Arial" w:hAnsi="Arial"/>
              </w:rPr>
              <w:t xml:space="preserve">: Отчетность в </w:t>
            </w:r>
            <w:r w:rsidR="00C71560" w:rsidRPr="00896400">
              <w:rPr>
                <w:rFonts w:ascii="Arial" w:hAnsi="Arial"/>
              </w:rPr>
              <w:t>Росстат</w:t>
            </w:r>
            <w:r w:rsidRPr="00896400">
              <w:rPr>
                <w:rFonts w:ascii="Arial" w:hAnsi="Arial"/>
              </w:rPr>
              <w:t>»</w:t>
            </w:r>
          </w:p>
          <w:p w:rsidR="009F013B" w:rsidRPr="00A3487D" w:rsidRDefault="00C71560" w:rsidP="00C71560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405F47">
              <w:rPr>
                <w:rFonts w:ascii="Arial" w:hAnsi="Arial" w:cs="Arial"/>
                <w:sz w:val="20"/>
                <w:szCs w:val="20"/>
              </w:rPr>
              <w:t>Программа для подготовки и проверки форм отчетности в органы Федеральной службы государственной статистики</w:t>
            </w:r>
          </w:p>
        </w:tc>
        <w:tc>
          <w:tcPr>
            <w:tcW w:w="1735" w:type="dxa"/>
            <w:vAlign w:val="center"/>
          </w:tcPr>
          <w:p w:rsidR="003833DF" w:rsidRDefault="003833DF" w:rsidP="00BA4DBC">
            <w:pPr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</w:p>
          <w:p w:rsidR="009F013B" w:rsidRPr="003833DF" w:rsidRDefault="009F013B" w:rsidP="003833DF">
            <w:pPr>
              <w:rPr>
                <w:rFonts w:ascii="Arial" w:hAnsi="Arial"/>
                <w:sz w:val="20"/>
              </w:rPr>
            </w:pPr>
          </w:p>
        </w:tc>
      </w:tr>
      <w:tr w:rsidR="009F013B" w:rsidRPr="00405F47" w:rsidTr="007B4C74">
        <w:trPr>
          <w:trHeight w:val="226"/>
        </w:trPr>
        <w:tc>
          <w:tcPr>
            <w:tcW w:w="5797" w:type="dxa"/>
            <w:gridSpan w:val="2"/>
          </w:tcPr>
          <w:p w:rsidR="009F013B" w:rsidRPr="00D045A8" w:rsidRDefault="009F013B" w:rsidP="007A5238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9688" w:type="dxa"/>
            <w:gridSpan w:val="2"/>
          </w:tcPr>
          <w:p w:rsidR="00C71C98" w:rsidRPr="00405F47" w:rsidRDefault="00C71C98" w:rsidP="00C71C98">
            <w:pPr>
              <w:pStyle w:val="a3"/>
              <w:jc w:val="right"/>
              <w:rPr>
                <w:rFonts w:ascii="Arial" w:hAnsi="Arial"/>
                <w:b/>
                <w:i/>
                <w:strike/>
                <w:color w:val="FF0000"/>
                <w:sz w:val="18"/>
                <w:szCs w:val="18"/>
              </w:rPr>
            </w:pPr>
            <w:r w:rsidRPr="00405F47">
              <w:rPr>
                <w:rFonts w:ascii="Arial" w:hAnsi="Arial"/>
                <w:b/>
                <w:i/>
                <w:sz w:val="18"/>
                <w:szCs w:val="18"/>
              </w:rPr>
              <w:t>Все цены указаны в рублях</w:t>
            </w:r>
          </w:p>
          <w:p w:rsidR="009F013B" w:rsidRPr="00405F47" w:rsidRDefault="00C71C98" w:rsidP="00C71C98">
            <w:pPr>
              <w:pStyle w:val="a3"/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  <w:r w:rsidRPr="00405F47">
              <w:rPr>
                <w:rFonts w:ascii="Arial" w:hAnsi="Arial"/>
                <w:b/>
                <w:i/>
                <w:sz w:val="18"/>
                <w:szCs w:val="18"/>
              </w:rPr>
              <w:t xml:space="preserve">НДС не облагается на основании </w:t>
            </w:r>
            <w:r w:rsidR="00405F47" w:rsidRPr="00405F47">
              <w:rPr>
                <w:rFonts w:ascii="Arial" w:hAnsi="Arial"/>
                <w:b/>
                <w:i/>
                <w:sz w:val="18"/>
                <w:szCs w:val="18"/>
              </w:rPr>
              <w:t>ч. 2 гл. 21 ст. 149 п. 2 пп.26 НК РФ</w:t>
            </w:r>
          </w:p>
        </w:tc>
      </w:tr>
    </w:tbl>
    <w:p w:rsidR="00B3734F" w:rsidRDefault="00B3734F" w:rsidP="007A5238">
      <w:pPr>
        <w:ind w:left="-180"/>
        <w:jc w:val="center"/>
        <w:rPr>
          <w:rFonts w:ascii="Arial" w:hAnsi="Arial"/>
          <w:b/>
          <w:sz w:val="10"/>
        </w:rPr>
      </w:pPr>
    </w:p>
    <w:tbl>
      <w:tblPr>
        <w:tblW w:w="15026" w:type="dxa"/>
        <w:tblInd w:w="-15" w:type="dxa"/>
        <w:tblBorders>
          <w:top w:val="double" w:sz="4" w:space="0" w:color="8DB3E2"/>
          <w:left w:val="double" w:sz="4" w:space="0" w:color="8DB3E2"/>
          <w:bottom w:val="double" w:sz="4" w:space="0" w:color="8DB3E2"/>
          <w:right w:val="double" w:sz="4" w:space="0" w:color="8DB3E2"/>
          <w:insideH w:val="double" w:sz="4" w:space="0" w:color="8DB3E2"/>
          <w:insideV w:val="doub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3"/>
        <w:gridCol w:w="1701"/>
        <w:gridCol w:w="1984"/>
        <w:gridCol w:w="1843"/>
      </w:tblGrid>
      <w:tr w:rsidR="00B3734F" w:rsidTr="007F1020">
        <w:trPr>
          <w:cantSplit/>
          <w:trHeight w:val="681"/>
        </w:trPr>
        <w:tc>
          <w:tcPr>
            <w:tcW w:w="15026" w:type="dxa"/>
            <w:gridSpan w:val="5"/>
            <w:tcBorders>
              <w:bottom w:val="double" w:sz="4" w:space="0" w:color="8DB3E2"/>
            </w:tcBorders>
            <w:shd w:val="clear" w:color="auto" w:fill="C6D9F1"/>
            <w:vAlign w:val="center"/>
          </w:tcPr>
          <w:p w:rsidR="00B3734F" w:rsidRPr="00F31140" w:rsidRDefault="00896400" w:rsidP="000B29C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96400">
              <w:rPr>
                <w:rFonts w:ascii="Arial" w:hAnsi="Arial"/>
                <w:b/>
                <w:bCs/>
              </w:rPr>
              <w:t xml:space="preserve">Предоставление лицензии на </w:t>
            </w:r>
            <w:r w:rsidR="000B29C2" w:rsidRPr="000B29C2">
              <w:rPr>
                <w:rFonts w:ascii="Arial" w:hAnsi="Arial"/>
                <w:b/>
                <w:bCs/>
              </w:rPr>
              <w:t>программу</w:t>
            </w:r>
            <w:r w:rsidRPr="000B29C2">
              <w:rPr>
                <w:rFonts w:ascii="Arial" w:hAnsi="Arial"/>
                <w:b/>
                <w:bCs/>
              </w:rPr>
              <w:t xml:space="preserve"> </w:t>
            </w:r>
            <w:r w:rsidR="000B29C2" w:rsidRPr="000B29C2">
              <w:rPr>
                <w:rFonts w:ascii="Arial" w:hAnsi="Arial"/>
                <w:b/>
                <w:bCs/>
              </w:rPr>
              <w:t>для</w:t>
            </w:r>
            <w:r w:rsidR="000B29C2" w:rsidRPr="000B29C2">
              <w:rPr>
                <w:rFonts w:ascii="Arial" w:hAnsi="Arial"/>
                <w:b/>
              </w:rPr>
              <w:t xml:space="preserve"> ЭВМ</w:t>
            </w:r>
            <w:r w:rsidR="000B29C2" w:rsidRPr="00896400">
              <w:rPr>
                <w:rFonts w:ascii="Arial" w:hAnsi="Arial"/>
              </w:rPr>
              <w:t xml:space="preserve"> </w:t>
            </w:r>
            <w:r w:rsidR="000B29C2" w:rsidRPr="00DC7704">
              <w:rPr>
                <w:rFonts w:ascii="Arial" w:hAnsi="Arial" w:cs="Arial"/>
                <w:b/>
                <w:color w:val="000000"/>
              </w:rPr>
              <w:t>на 4 отчетных квартала</w:t>
            </w:r>
          </w:p>
        </w:tc>
      </w:tr>
      <w:tr w:rsidR="00582F92" w:rsidTr="00076C0F">
        <w:trPr>
          <w:cantSplit/>
          <w:trHeight w:val="406"/>
        </w:trPr>
        <w:tc>
          <w:tcPr>
            <w:tcW w:w="7655" w:type="dxa"/>
            <w:vMerge w:val="restart"/>
            <w:shd w:val="clear" w:color="auto" w:fill="C6D9F1"/>
            <w:vAlign w:val="center"/>
          </w:tcPr>
          <w:p w:rsidR="00582F92" w:rsidRPr="007D66A3" w:rsidRDefault="00582F92" w:rsidP="00582F9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D66A3">
              <w:rPr>
                <w:rFonts w:ascii="Arial" w:hAnsi="Arial"/>
                <w:b/>
                <w:sz w:val="20"/>
                <w:szCs w:val="20"/>
              </w:rPr>
              <w:t>Тарифы</w:t>
            </w:r>
          </w:p>
        </w:tc>
        <w:tc>
          <w:tcPr>
            <w:tcW w:w="3544" w:type="dxa"/>
            <w:gridSpan w:val="2"/>
            <w:tcBorders>
              <w:bottom w:val="single" w:sz="4" w:space="0" w:color="8DB3E2"/>
            </w:tcBorders>
            <w:shd w:val="clear" w:color="auto" w:fill="C6D9F1"/>
            <w:vAlign w:val="center"/>
          </w:tcPr>
          <w:p w:rsidR="00582F92" w:rsidRPr="007D66A3" w:rsidRDefault="00582F92" w:rsidP="000A0D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D66A3">
              <w:rPr>
                <w:rFonts w:ascii="Arial" w:hAnsi="Arial"/>
                <w:b/>
                <w:sz w:val="20"/>
                <w:szCs w:val="20"/>
              </w:rPr>
              <w:t>Локальная версия</w:t>
            </w:r>
          </w:p>
        </w:tc>
        <w:tc>
          <w:tcPr>
            <w:tcW w:w="3827" w:type="dxa"/>
            <w:gridSpan w:val="2"/>
            <w:tcBorders>
              <w:bottom w:val="single" w:sz="4" w:space="0" w:color="8DB3E2"/>
            </w:tcBorders>
            <w:shd w:val="clear" w:color="auto" w:fill="C6D9F1"/>
            <w:vAlign w:val="center"/>
          </w:tcPr>
          <w:p w:rsidR="00582F92" w:rsidRPr="007D66A3" w:rsidRDefault="00582F92" w:rsidP="000A0D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D66A3">
              <w:rPr>
                <w:rFonts w:ascii="Arial" w:hAnsi="Arial"/>
                <w:b/>
                <w:sz w:val="20"/>
                <w:szCs w:val="20"/>
              </w:rPr>
              <w:t>Сетевая версия</w:t>
            </w:r>
          </w:p>
        </w:tc>
      </w:tr>
      <w:tr w:rsidR="00582F92" w:rsidTr="00076C0F">
        <w:trPr>
          <w:cantSplit/>
          <w:trHeight w:val="408"/>
        </w:trPr>
        <w:tc>
          <w:tcPr>
            <w:tcW w:w="7655" w:type="dxa"/>
            <w:vMerge/>
            <w:tcBorders>
              <w:bottom w:val="single" w:sz="4" w:space="0" w:color="8DB3E2"/>
            </w:tcBorders>
            <w:shd w:val="clear" w:color="auto" w:fill="C6D9F1"/>
            <w:vAlign w:val="center"/>
          </w:tcPr>
          <w:p w:rsidR="00582F92" w:rsidRPr="007D66A3" w:rsidRDefault="00582F92" w:rsidP="000A0DA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582F92" w:rsidRPr="007F1020" w:rsidRDefault="00582F92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C6D9F1"/>
            <w:vAlign w:val="center"/>
          </w:tcPr>
          <w:p w:rsidR="00582F92" w:rsidRPr="007F1020" w:rsidRDefault="00582F92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1 квартал</w:t>
            </w:r>
          </w:p>
        </w:tc>
        <w:tc>
          <w:tcPr>
            <w:tcW w:w="19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582F92" w:rsidRPr="007F1020" w:rsidRDefault="00582F92" w:rsidP="000A0DAB">
            <w:pPr>
              <w:ind w:left="-108" w:right="-28"/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C6D9F1"/>
            <w:vAlign w:val="center"/>
          </w:tcPr>
          <w:p w:rsidR="00582F92" w:rsidRPr="007F1020" w:rsidRDefault="00582F92" w:rsidP="000A0DAB">
            <w:pPr>
              <w:ind w:left="-108" w:right="-28"/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1 квартал</w:t>
            </w:r>
          </w:p>
        </w:tc>
      </w:tr>
      <w:tr w:rsidR="007D66A3" w:rsidTr="007F1020">
        <w:trPr>
          <w:cantSplit/>
          <w:trHeight w:hRule="exact" w:val="626"/>
        </w:trPr>
        <w:tc>
          <w:tcPr>
            <w:tcW w:w="7655" w:type="dxa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F1020">
              <w:rPr>
                <w:rFonts w:ascii="Arial" w:hAnsi="Arial" w:cs="Arial"/>
                <w:color w:val="000000"/>
                <w:sz w:val="20"/>
                <w:szCs w:val="20"/>
              </w:rPr>
              <w:t>Плюс</w:t>
            </w:r>
            <w:r w:rsidRPr="007F102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(</w:t>
            </w:r>
            <w:r w:rsidRPr="007F1020">
              <w:rPr>
                <w:rFonts w:ascii="Arial" w:hAnsi="Arial"/>
                <w:sz w:val="20"/>
                <w:szCs w:val="20"/>
              </w:rPr>
              <w:t>до 20 видов форм отчетности)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vAlign w:val="center"/>
          </w:tcPr>
          <w:p w:rsidR="007D66A3" w:rsidRPr="007F1020" w:rsidRDefault="007F1020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750</w:t>
            </w:r>
          </w:p>
        </w:tc>
        <w:tc>
          <w:tcPr>
            <w:tcW w:w="19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4 500</w:t>
            </w: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vAlign w:val="center"/>
          </w:tcPr>
          <w:p w:rsidR="007D66A3" w:rsidRPr="007F1020" w:rsidRDefault="007F1020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1 125</w:t>
            </w:r>
          </w:p>
        </w:tc>
      </w:tr>
      <w:tr w:rsidR="007D66A3" w:rsidTr="007F1020">
        <w:trPr>
          <w:cantSplit/>
          <w:trHeight w:hRule="exact" w:val="643"/>
        </w:trPr>
        <w:tc>
          <w:tcPr>
            <w:tcW w:w="7655" w:type="dxa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 w:cs="Arial"/>
                <w:color w:val="000000"/>
                <w:sz w:val="20"/>
                <w:szCs w:val="20"/>
              </w:rPr>
              <w:t>Проф</w:t>
            </w:r>
            <w:r w:rsidRPr="007F102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(</w:t>
            </w:r>
            <w:r w:rsidRPr="007F1020">
              <w:rPr>
                <w:rFonts w:ascii="Arial" w:hAnsi="Arial"/>
                <w:sz w:val="20"/>
                <w:szCs w:val="20"/>
              </w:rPr>
              <w:t>до 40 видов форм отчетности)</w:t>
            </w:r>
          </w:p>
        </w:tc>
        <w:tc>
          <w:tcPr>
            <w:tcW w:w="1843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4 000</w:t>
            </w: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vAlign w:val="center"/>
          </w:tcPr>
          <w:p w:rsidR="007D66A3" w:rsidRPr="007F1020" w:rsidRDefault="007F1020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6 000</w:t>
            </w: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vAlign w:val="center"/>
          </w:tcPr>
          <w:p w:rsidR="007D66A3" w:rsidRPr="007F1020" w:rsidRDefault="007F1020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1 500</w:t>
            </w:r>
          </w:p>
        </w:tc>
      </w:tr>
      <w:tr w:rsidR="007D66A3" w:rsidTr="007F1020">
        <w:trPr>
          <w:cantSplit/>
          <w:trHeight w:hRule="exact" w:val="663"/>
        </w:trPr>
        <w:tc>
          <w:tcPr>
            <w:tcW w:w="7655" w:type="dxa"/>
            <w:tcBorders>
              <w:top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 w:cs="Arial"/>
                <w:color w:val="000000"/>
                <w:sz w:val="20"/>
                <w:szCs w:val="20"/>
              </w:rPr>
              <w:t>Премиум (б</w:t>
            </w:r>
            <w:r w:rsidRPr="007F1020">
              <w:rPr>
                <w:rFonts w:ascii="Arial" w:hAnsi="Arial"/>
                <w:sz w:val="20"/>
                <w:szCs w:val="20"/>
              </w:rPr>
              <w:t>олее 40 видов форм отчетности)</w:t>
            </w:r>
          </w:p>
        </w:tc>
        <w:tc>
          <w:tcPr>
            <w:tcW w:w="1843" w:type="dxa"/>
            <w:tcBorders>
              <w:top w:val="single" w:sz="4" w:space="0" w:color="8DB3E2"/>
              <w:right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5 500</w:t>
            </w:r>
          </w:p>
        </w:tc>
        <w:tc>
          <w:tcPr>
            <w:tcW w:w="1701" w:type="dxa"/>
            <w:tcBorders>
              <w:top w:val="single" w:sz="4" w:space="0" w:color="8DB3E2"/>
              <w:left w:val="single" w:sz="4" w:space="0" w:color="8DB3E2"/>
            </w:tcBorders>
            <w:vAlign w:val="center"/>
          </w:tcPr>
          <w:p w:rsidR="007D66A3" w:rsidRPr="007F1020" w:rsidRDefault="007F1020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1 375</w:t>
            </w:r>
          </w:p>
        </w:tc>
        <w:tc>
          <w:tcPr>
            <w:tcW w:w="1984" w:type="dxa"/>
            <w:tcBorders>
              <w:top w:val="single" w:sz="4" w:space="0" w:color="8DB3E2"/>
              <w:right w:val="single" w:sz="4" w:space="0" w:color="8DB3E2"/>
            </w:tcBorders>
            <w:vAlign w:val="center"/>
          </w:tcPr>
          <w:p w:rsidR="007D66A3" w:rsidRPr="007F1020" w:rsidRDefault="007D66A3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F1020">
              <w:rPr>
                <w:rFonts w:ascii="Arial" w:hAnsi="Arial"/>
                <w:sz w:val="20"/>
                <w:szCs w:val="20"/>
              </w:rPr>
              <w:t>7 500</w:t>
            </w:r>
          </w:p>
        </w:tc>
        <w:tc>
          <w:tcPr>
            <w:tcW w:w="1843" w:type="dxa"/>
            <w:tcBorders>
              <w:top w:val="single" w:sz="4" w:space="0" w:color="8DB3E2"/>
              <w:left w:val="single" w:sz="4" w:space="0" w:color="8DB3E2"/>
            </w:tcBorders>
            <w:vAlign w:val="center"/>
          </w:tcPr>
          <w:p w:rsidR="007D66A3" w:rsidRPr="007F1020" w:rsidRDefault="007F1020" w:rsidP="000A0DA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1 875</w:t>
            </w:r>
          </w:p>
        </w:tc>
      </w:tr>
    </w:tbl>
    <w:p w:rsidR="00B3734F" w:rsidRPr="007F1020" w:rsidRDefault="00B3734F" w:rsidP="00B3734F">
      <w:pPr>
        <w:tabs>
          <w:tab w:val="left" w:pos="-70"/>
        </w:tabs>
        <w:rPr>
          <w:rFonts w:ascii="Arial" w:hAnsi="Arial" w:cs="Arial"/>
          <w:sz w:val="20"/>
          <w:szCs w:val="20"/>
        </w:rPr>
      </w:pPr>
    </w:p>
    <w:p w:rsidR="00B3734F" w:rsidRPr="009F46A5" w:rsidRDefault="00B3734F" w:rsidP="00B3734F">
      <w:pPr>
        <w:tabs>
          <w:tab w:val="left" w:pos="-70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9F46A5">
        <w:rPr>
          <w:rFonts w:ascii="Arial" w:hAnsi="Arial" w:cs="Arial"/>
          <w:color w:val="FF0000"/>
          <w:sz w:val="18"/>
          <w:szCs w:val="18"/>
        </w:rPr>
        <w:t>Лицензия приобретается для работы в ПО «Баланс-2: Отчетность в Росстат» с документами налогоплательщика, определяемого отдельным набором значений ИНН, КПП и ОКПО.</w:t>
      </w:r>
    </w:p>
    <w:p w:rsidR="00F9051F" w:rsidRDefault="00F9051F" w:rsidP="00B3734F">
      <w:pPr>
        <w:tabs>
          <w:tab w:val="left" w:pos="-70"/>
        </w:tabs>
        <w:jc w:val="both"/>
        <w:rPr>
          <w:rFonts w:ascii="Arial" w:hAnsi="Arial" w:cs="Arial"/>
          <w:sz w:val="18"/>
          <w:szCs w:val="18"/>
        </w:rPr>
      </w:pPr>
    </w:p>
    <w:p w:rsidR="00F9051F" w:rsidRPr="00F9051F" w:rsidRDefault="00F9051F" w:rsidP="00F9051F">
      <w:pPr>
        <w:tabs>
          <w:tab w:val="left" w:pos="-70"/>
        </w:tabs>
        <w:jc w:val="both"/>
        <w:rPr>
          <w:rFonts w:ascii="Arial" w:hAnsi="Arial" w:cs="Arial"/>
          <w:sz w:val="18"/>
          <w:szCs w:val="18"/>
        </w:rPr>
      </w:pPr>
      <w:r w:rsidRPr="00F9051F">
        <w:rPr>
          <w:rFonts w:ascii="Arial" w:hAnsi="Arial" w:cs="Arial"/>
          <w:sz w:val="18"/>
          <w:szCs w:val="18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F9051F" w:rsidRPr="00F9051F" w:rsidRDefault="00F9051F" w:rsidP="00F9051F">
      <w:pPr>
        <w:tabs>
          <w:tab w:val="left" w:pos="-70"/>
        </w:tabs>
        <w:jc w:val="both"/>
        <w:rPr>
          <w:rFonts w:ascii="Arial" w:hAnsi="Arial" w:cs="Arial"/>
          <w:sz w:val="18"/>
          <w:szCs w:val="18"/>
        </w:rPr>
      </w:pPr>
      <w:r w:rsidRPr="00F9051F">
        <w:rPr>
          <w:rFonts w:ascii="Arial" w:hAnsi="Arial" w:cs="Arial"/>
          <w:sz w:val="18"/>
          <w:szCs w:val="18"/>
        </w:rPr>
        <w:t>- на 5% при отсрочке до 10 рабочих дней включительно;</w:t>
      </w:r>
    </w:p>
    <w:p w:rsidR="00F9051F" w:rsidRPr="00F9051F" w:rsidRDefault="00F9051F" w:rsidP="00F9051F">
      <w:pPr>
        <w:tabs>
          <w:tab w:val="left" w:pos="-70"/>
        </w:tabs>
        <w:jc w:val="both"/>
        <w:rPr>
          <w:rFonts w:ascii="Arial" w:hAnsi="Arial" w:cs="Arial"/>
          <w:sz w:val="18"/>
          <w:szCs w:val="18"/>
        </w:rPr>
      </w:pPr>
      <w:r w:rsidRPr="00F9051F">
        <w:rPr>
          <w:rFonts w:ascii="Arial" w:hAnsi="Arial" w:cs="Arial"/>
          <w:sz w:val="18"/>
          <w:szCs w:val="18"/>
        </w:rPr>
        <w:t>- на 7% при отсрочке свыше 10 и до 30 рабочих дней включительно;</w:t>
      </w:r>
    </w:p>
    <w:p w:rsidR="00F9051F" w:rsidRPr="00F9051F" w:rsidRDefault="00F9051F" w:rsidP="00F9051F">
      <w:pPr>
        <w:tabs>
          <w:tab w:val="left" w:pos="-70"/>
        </w:tabs>
        <w:jc w:val="both"/>
        <w:rPr>
          <w:rFonts w:ascii="Arial" w:hAnsi="Arial" w:cs="Arial"/>
          <w:sz w:val="18"/>
          <w:szCs w:val="18"/>
        </w:rPr>
      </w:pPr>
      <w:r w:rsidRPr="00F9051F">
        <w:rPr>
          <w:rFonts w:ascii="Arial" w:hAnsi="Arial" w:cs="Arial"/>
          <w:sz w:val="18"/>
          <w:szCs w:val="18"/>
        </w:rPr>
        <w:t>- на 10% при отсрочке свыше 30 рабочих дней.</w:t>
      </w:r>
    </w:p>
    <w:p w:rsidR="00F9051F" w:rsidRPr="0002475B" w:rsidRDefault="00F9051F" w:rsidP="00F9051F">
      <w:pPr>
        <w:tabs>
          <w:tab w:val="left" w:pos="-70"/>
        </w:tabs>
        <w:jc w:val="both"/>
        <w:rPr>
          <w:rFonts w:ascii="Arial" w:hAnsi="Arial" w:cs="Arial"/>
          <w:sz w:val="18"/>
          <w:szCs w:val="18"/>
        </w:rPr>
      </w:pPr>
      <w:r w:rsidRPr="00F9051F">
        <w:rPr>
          <w:rFonts w:ascii="Arial" w:hAnsi="Arial" w:cs="Arial"/>
          <w:sz w:val="18"/>
          <w:szCs w:val="18"/>
        </w:rPr>
        <w:t>Приказ № 04/20 ПО от 20.02.2020</w:t>
      </w:r>
      <w:r w:rsidR="005500EA">
        <w:rPr>
          <w:rFonts w:ascii="Arial" w:hAnsi="Arial" w:cs="Arial"/>
          <w:sz w:val="18"/>
          <w:szCs w:val="18"/>
        </w:rPr>
        <w:t>.</w:t>
      </w:r>
    </w:p>
    <w:p w:rsidR="00B3734F" w:rsidRDefault="00B3734F" w:rsidP="007A5238">
      <w:pPr>
        <w:ind w:left="-180"/>
        <w:jc w:val="center"/>
        <w:rPr>
          <w:rFonts w:ascii="Arial" w:hAnsi="Arial"/>
          <w:b/>
          <w:sz w:val="10"/>
        </w:rPr>
      </w:pPr>
    </w:p>
    <w:sectPr w:rsidR="00B3734F" w:rsidSect="00D744E8">
      <w:headerReference w:type="default" r:id="rId8"/>
      <w:footerReference w:type="default" r:id="rId9"/>
      <w:headerReference w:type="first" r:id="rId10"/>
      <w:pgSz w:w="16838" w:h="11906" w:orient="landscape"/>
      <w:pgMar w:top="567" w:right="567" w:bottom="567" w:left="1247" w:header="142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E0" w:rsidRDefault="00C152E0" w:rsidP="009F013B">
      <w:r>
        <w:separator/>
      </w:r>
    </w:p>
  </w:endnote>
  <w:endnote w:type="continuationSeparator" w:id="0">
    <w:p w:rsidR="00C152E0" w:rsidRDefault="00C152E0" w:rsidP="009F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7751"/>
      <w:docPartObj>
        <w:docPartGallery w:val="Page Numbers (Bottom of Page)"/>
        <w:docPartUnique/>
      </w:docPartObj>
    </w:sdtPr>
    <w:sdtEndPr/>
    <w:sdtContent>
      <w:p w:rsidR="0065295A" w:rsidRDefault="006529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3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295A" w:rsidRDefault="00652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E0" w:rsidRDefault="00C152E0" w:rsidP="009F013B">
      <w:r>
        <w:separator/>
      </w:r>
    </w:p>
  </w:footnote>
  <w:footnote w:type="continuationSeparator" w:id="0">
    <w:p w:rsidR="00C152E0" w:rsidRDefault="00C152E0" w:rsidP="009F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5A" w:rsidRDefault="0065295A">
    <w:pPr>
      <w:pStyle w:val="a3"/>
      <w:rPr>
        <w:lang w:val="en-US"/>
      </w:rPr>
    </w:pPr>
  </w:p>
  <w:p w:rsidR="0065295A" w:rsidRPr="00B605E5" w:rsidRDefault="0065295A" w:rsidP="00AD5BBB">
    <w:pPr>
      <w:pStyle w:val="a3"/>
      <w:jc w:val="right"/>
      <w:rPr>
        <w:rFonts w:ascii="Arial" w:hAnsi="Arial"/>
        <w:b/>
        <w:sz w:val="16"/>
        <w:szCs w:val="16"/>
      </w:rPr>
    </w:pPr>
    <w:r w:rsidRPr="00B605E5">
      <w:rPr>
        <w:rFonts w:ascii="Arial" w:hAnsi="Arial"/>
        <w:b/>
        <w:sz w:val="16"/>
        <w:szCs w:val="16"/>
      </w:rPr>
      <w:t>Приложение 1 к Приказу 06/12 ПО от 19.03.2012г.</w:t>
    </w:r>
  </w:p>
  <w:p w:rsidR="0065295A" w:rsidRPr="00AD5BBB" w:rsidRDefault="0065295A" w:rsidP="00AD5BBB">
    <w:pPr>
      <w:pStyle w:val="a3"/>
      <w:jc w:val="right"/>
    </w:pPr>
    <w:r w:rsidRPr="00B605E5">
      <w:rPr>
        <w:rFonts w:ascii="Arial" w:hAnsi="Arial"/>
        <w:b/>
        <w:sz w:val="16"/>
        <w:szCs w:val="16"/>
      </w:rPr>
      <w:t xml:space="preserve">(Утверждено Приказом № </w:t>
    </w:r>
    <w:r w:rsidR="009337B2">
      <w:rPr>
        <w:rFonts w:ascii="Arial" w:hAnsi="Arial"/>
        <w:b/>
        <w:sz w:val="16"/>
        <w:szCs w:val="16"/>
      </w:rPr>
      <w:t>11</w:t>
    </w:r>
    <w:r w:rsidRPr="00B605E5">
      <w:rPr>
        <w:rFonts w:ascii="Arial" w:hAnsi="Arial"/>
        <w:b/>
        <w:sz w:val="16"/>
        <w:szCs w:val="16"/>
      </w:rPr>
      <w:t>/1</w:t>
    </w:r>
    <w:r>
      <w:rPr>
        <w:rFonts w:ascii="Arial" w:hAnsi="Arial"/>
        <w:b/>
        <w:sz w:val="16"/>
        <w:szCs w:val="16"/>
      </w:rPr>
      <w:t>8</w:t>
    </w:r>
    <w:r w:rsidRPr="00B605E5">
      <w:rPr>
        <w:rFonts w:ascii="Arial" w:hAnsi="Arial"/>
        <w:b/>
        <w:sz w:val="16"/>
        <w:szCs w:val="16"/>
      </w:rPr>
      <w:t xml:space="preserve">ПО от </w:t>
    </w:r>
    <w:r>
      <w:rPr>
        <w:rFonts w:ascii="Arial" w:hAnsi="Arial"/>
        <w:b/>
        <w:sz w:val="16"/>
        <w:szCs w:val="16"/>
      </w:rPr>
      <w:t>2</w:t>
    </w:r>
    <w:r w:rsidR="009337B2">
      <w:rPr>
        <w:rFonts w:ascii="Arial" w:hAnsi="Arial"/>
        <w:b/>
        <w:sz w:val="16"/>
        <w:szCs w:val="16"/>
      </w:rPr>
      <w:t>6</w:t>
    </w:r>
    <w:r w:rsidRPr="00B605E5">
      <w:rPr>
        <w:rFonts w:ascii="Arial" w:hAnsi="Arial"/>
        <w:b/>
        <w:sz w:val="16"/>
        <w:szCs w:val="16"/>
      </w:rPr>
      <w:t>.</w:t>
    </w:r>
    <w:r>
      <w:rPr>
        <w:rFonts w:ascii="Arial" w:hAnsi="Arial"/>
        <w:b/>
        <w:sz w:val="16"/>
        <w:szCs w:val="16"/>
      </w:rPr>
      <w:t>0</w:t>
    </w:r>
    <w:r w:rsidR="009337B2">
      <w:rPr>
        <w:rFonts w:ascii="Arial" w:hAnsi="Arial"/>
        <w:b/>
        <w:sz w:val="16"/>
        <w:szCs w:val="16"/>
      </w:rPr>
      <w:t>7</w:t>
    </w:r>
    <w:r w:rsidRPr="00B605E5">
      <w:rPr>
        <w:rFonts w:ascii="Arial" w:hAnsi="Arial"/>
        <w:b/>
        <w:sz w:val="16"/>
        <w:szCs w:val="16"/>
      </w:rPr>
      <w:t>.201</w:t>
    </w:r>
    <w:r>
      <w:rPr>
        <w:rFonts w:ascii="Arial" w:hAnsi="Arial"/>
        <w:b/>
        <w:sz w:val="16"/>
        <w:szCs w:val="16"/>
      </w:rPr>
      <w:t>8</w:t>
    </w:r>
    <w:r w:rsidRPr="00B605E5">
      <w:rPr>
        <w:rFonts w:ascii="Arial" w:hAnsi="Arial"/>
        <w:b/>
        <w:sz w:val="16"/>
        <w:szCs w:val="16"/>
      </w:rPr>
      <w:t>г.)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5A" w:rsidRDefault="0065295A" w:rsidP="003833DF">
    <w:pPr>
      <w:pStyle w:val="a3"/>
      <w:jc w:val="right"/>
      <w:rPr>
        <w:rFonts w:ascii="Arial" w:hAnsi="Arial"/>
        <w:b/>
        <w:sz w:val="16"/>
        <w:szCs w:val="16"/>
        <w:lang w:val="en-US"/>
      </w:rPr>
    </w:pPr>
  </w:p>
  <w:p w:rsidR="0065295A" w:rsidRDefault="00C237BE" w:rsidP="003833DF">
    <w:pPr>
      <w:pStyle w:val="a3"/>
      <w:jc w:val="right"/>
    </w:pPr>
    <w:r w:rsidRPr="00B605E5">
      <w:rPr>
        <w:rFonts w:ascii="Arial" w:hAnsi="Arial"/>
        <w:b/>
        <w:sz w:val="16"/>
        <w:szCs w:val="16"/>
      </w:rPr>
      <w:t xml:space="preserve">Приложение </w:t>
    </w:r>
    <w:r w:rsidR="00405F47">
      <w:rPr>
        <w:rFonts w:ascii="Arial" w:hAnsi="Arial"/>
        <w:b/>
        <w:sz w:val="16"/>
        <w:szCs w:val="16"/>
      </w:rPr>
      <w:t>15</w:t>
    </w:r>
    <w:r w:rsidRPr="00B605E5">
      <w:rPr>
        <w:rFonts w:ascii="Arial" w:hAnsi="Arial"/>
        <w:b/>
        <w:sz w:val="16"/>
        <w:szCs w:val="16"/>
      </w:rPr>
      <w:t xml:space="preserve"> к Приказу 0</w:t>
    </w:r>
    <w:r w:rsidR="00405F47"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/2</w:t>
    </w:r>
    <w:r w:rsidR="00405F47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 xml:space="preserve"> ПО от </w:t>
    </w:r>
    <w:r w:rsidR="00405F47">
      <w:rPr>
        <w:rFonts w:ascii="Arial" w:hAnsi="Arial"/>
        <w:b/>
        <w:sz w:val="16"/>
        <w:szCs w:val="16"/>
      </w:rPr>
      <w:t>09</w:t>
    </w:r>
    <w:r w:rsidRPr="00B605E5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.202</w:t>
    </w:r>
    <w:r w:rsidR="00405F47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0D"/>
    <w:rsid w:val="00002302"/>
    <w:rsid w:val="000041EB"/>
    <w:rsid w:val="000052CC"/>
    <w:rsid w:val="00014ABB"/>
    <w:rsid w:val="00017946"/>
    <w:rsid w:val="000236CD"/>
    <w:rsid w:val="000638C1"/>
    <w:rsid w:val="000642B6"/>
    <w:rsid w:val="00073444"/>
    <w:rsid w:val="00077DAF"/>
    <w:rsid w:val="00097311"/>
    <w:rsid w:val="000B2129"/>
    <w:rsid w:val="000B29C2"/>
    <w:rsid w:val="000D179F"/>
    <w:rsid w:val="000D2330"/>
    <w:rsid w:val="000D70A8"/>
    <w:rsid w:val="001010E6"/>
    <w:rsid w:val="001036AE"/>
    <w:rsid w:val="00110CA3"/>
    <w:rsid w:val="0013488D"/>
    <w:rsid w:val="00137C0E"/>
    <w:rsid w:val="00145181"/>
    <w:rsid w:val="00165E25"/>
    <w:rsid w:val="00176084"/>
    <w:rsid w:val="00180B02"/>
    <w:rsid w:val="00182F17"/>
    <w:rsid w:val="00187625"/>
    <w:rsid w:val="001B4128"/>
    <w:rsid w:val="001B7840"/>
    <w:rsid w:val="001B7CD0"/>
    <w:rsid w:val="001C65C6"/>
    <w:rsid w:val="001D757C"/>
    <w:rsid w:val="001F66C4"/>
    <w:rsid w:val="00214EEE"/>
    <w:rsid w:val="0021790E"/>
    <w:rsid w:val="0025430A"/>
    <w:rsid w:val="00256BD6"/>
    <w:rsid w:val="00275F52"/>
    <w:rsid w:val="00276907"/>
    <w:rsid w:val="00284D39"/>
    <w:rsid w:val="002A0419"/>
    <w:rsid w:val="002C000D"/>
    <w:rsid w:val="002C0099"/>
    <w:rsid w:val="002C5E5A"/>
    <w:rsid w:val="002D0A40"/>
    <w:rsid w:val="00314603"/>
    <w:rsid w:val="00316C83"/>
    <w:rsid w:val="00341A74"/>
    <w:rsid w:val="00343848"/>
    <w:rsid w:val="0034563A"/>
    <w:rsid w:val="003528B6"/>
    <w:rsid w:val="00353023"/>
    <w:rsid w:val="00375E4F"/>
    <w:rsid w:val="0038040D"/>
    <w:rsid w:val="003833DF"/>
    <w:rsid w:val="0039195E"/>
    <w:rsid w:val="003A12B0"/>
    <w:rsid w:val="003D483D"/>
    <w:rsid w:val="003F4B04"/>
    <w:rsid w:val="00400C41"/>
    <w:rsid w:val="004013F3"/>
    <w:rsid w:val="00405F47"/>
    <w:rsid w:val="00410039"/>
    <w:rsid w:val="00412E7F"/>
    <w:rsid w:val="00421893"/>
    <w:rsid w:val="00425E96"/>
    <w:rsid w:val="004417C8"/>
    <w:rsid w:val="0045103C"/>
    <w:rsid w:val="0046761C"/>
    <w:rsid w:val="00471952"/>
    <w:rsid w:val="0049509E"/>
    <w:rsid w:val="004A7DE6"/>
    <w:rsid w:val="004B7283"/>
    <w:rsid w:val="004E66E4"/>
    <w:rsid w:val="005419AA"/>
    <w:rsid w:val="005500EA"/>
    <w:rsid w:val="00555FA7"/>
    <w:rsid w:val="0057535D"/>
    <w:rsid w:val="00582F92"/>
    <w:rsid w:val="00592FB5"/>
    <w:rsid w:val="005C26A4"/>
    <w:rsid w:val="005D79EE"/>
    <w:rsid w:val="005F30AB"/>
    <w:rsid w:val="00600646"/>
    <w:rsid w:val="006019E0"/>
    <w:rsid w:val="0060770C"/>
    <w:rsid w:val="006350D5"/>
    <w:rsid w:val="006366D5"/>
    <w:rsid w:val="00651FB2"/>
    <w:rsid w:val="0065295A"/>
    <w:rsid w:val="00652A19"/>
    <w:rsid w:val="00677175"/>
    <w:rsid w:val="00690945"/>
    <w:rsid w:val="00696706"/>
    <w:rsid w:val="006E31DC"/>
    <w:rsid w:val="006E64F1"/>
    <w:rsid w:val="00712244"/>
    <w:rsid w:val="00715E8C"/>
    <w:rsid w:val="007502F3"/>
    <w:rsid w:val="0075175D"/>
    <w:rsid w:val="007524E5"/>
    <w:rsid w:val="007A5238"/>
    <w:rsid w:val="007B071B"/>
    <w:rsid w:val="007B4C74"/>
    <w:rsid w:val="007B4CB6"/>
    <w:rsid w:val="007B5C2E"/>
    <w:rsid w:val="007C48E6"/>
    <w:rsid w:val="007D0221"/>
    <w:rsid w:val="007D66A3"/>
    <w:rsid w:val="007E1D0A"/>
    <w:rsid w:val="007E5815"/>
    <w:rsid w:val="007E76E4"/>
    <w:rsid w:val="007F1020"/>
    <w:rsid w:val="0081076A"/>
    <w:rsid w:val="0081225B"/>
    <w:rsid w:val="00813E2E"/>
    <w:rsid w:val="00825B1E"/>
    <w:rsid w:val="00830DA8"/>
    <w:rsid w:val="008374FD"/>
    <w:rsid w:val="00860D40"/>
    <w:rsid w:val="00867FEB"/>
    <w:rsid w:val="008830CB"/>
    <w:rsid w:val="00896400"/>
    <w:rsid w:val="008A0DEE"/>
    <w:rsid w:val="008B0304"/>
    <w:rsid w:val="008C1A44"/>
    <w:rsid w:val="009153FC"/>
    <w:rsid w:val="009337B2"/>
    <w:rsid w:val="00940BD5"/>
    <w:rsid w:val="009421F3"/>
    <w:rsid w:val="00953EDD"/>
    <w:rsid w:val="009648B3"/>
    <w:rsid w:val="009650B0"/>
    <w:rsid w:val="0096617C"/>
    <w:rsid w:val="00967F62"/>
    <w:rsid w:val="009704B6"/>
    <w:rsid w:val="00996E7F"/>
    <w:rsid w:val="009B11C0"/>
    <w:rsid w:val="009C04E6"/>
    <w:rsid w:val="009C6D0A"/>
    <w:rsid w:val="009D16A9"/>
    <w:rsid w:val="009D2206"/>
    <w:rsid w:val="009F013B"/>
    <w:rsid w:val="009F46A5"/>
    <w:rsid w:val="009F6E33"/>
    <w:rsid w:val="00A062A5"/>
    <w:rsid w:val="00A06D0D"/>
    <w:rsid w:val="00A10E6E"/>
    <w:rsid w:val="00A618CE"/>
    <w:rsid w:val="00A621E5"/>
    <w:rsid w:val="00A642BB"/>
    <w:rsid w:val="00A661CE"/>
    <w:rsid w:val="00A76FAB"/>
    <w:rsid w:val="00A85770"/>
    <w:rsid w:val="00AD5BBB"/>
    <w:rsid w:val="00AF0D0E"/>
    <w:rsid w:val="00AF1519"/>
    <w:rsid w:val="00AF39DD"/>
    <w:rsid w:val="00AF6907"/>
    <w:rsid w:val="00B02054"/>
    <w:rsid w:val="00B3734F"/>
    <w:rsid w:val="00B374C8"/>
    <w:rsid w:val="00B5177F"/>
    <w:rsid w:val="00B518C0"/>
    <w:rsid w:val="00B605E5"/>
    <w:rsid w:val="00B64BF8"/>
    <w:rsid w:val="00B80180"/>
    <w:rsid w:val="00B97828"/>
    <w:rsid w:val="00BA220D"/>
    <w:rsid w:val="00BA4DBC"/>
    <w:rsid w:val="00BB540E"/>
    <w:rsid w:val="00BC7325"/>
    <w:rsid w:val="00BC749B"/>
    <w:rsid w:val="00BD72A7"/>
    <w:rsid w:val="00BF6C81"/>
    <w:rsid w:val="00C152E0"/>
    <w:rsid w:val="00C21860"/>
    <w:rsid w:val="00C22D36"/>
    <w:rsid w:val="00C237BE"/>
    <w:rsid w:val="00C434C1"/>
    <w:rsid w:val="00C670A7"/>
    <w:rsid w:val="00C71560"/>
    <w:rsid w:val="00C71C98"/>
    <w:rsid w:val="00C72F6A"/>
    <w:rsid w:val="00C81067"/>
    <w:rsid w:val="00C90461"/>
    <w:rsid w:val="00CB0506"/>
    <w:rsid w:val="00CD010B"/>
    <w:rsid w:val="00CD6045"/>
    <w:rsid w:val="00CD7EED"/>
    <w:rsid w:val="00CE5F83"/>
    <w:rsid w:val="00CF1967"/>
    <w:rsid w:val="00D167E7"/>
    <w:rsid w:val="00D326D0"/>
    <w:rsid w:val="00D40C7D"/>
    <w:rsid w:val="00D50197"/>
    <w:rsid w:val="00D744E8"/>
    <w:rsid w:val="00D77994"/>
    <w:rsid w:val="00D82940"/>
    <w:rsid w:val="00D94208"/>
    <w:rsid w:val="00D94919"/>
    <w:rsid w:val="00DB4FF4"/>
    <w:rsid w:val="00DB57D2"/>
    <w:rsid w:val="00DC12FA"/>
    <w:rsid w:val="00DE0813"/>
    <w:rsid w:val="00DE69A7"/>
    <w:rsid w:val="00DF13C5"/>
    <w:rsid w:val="00DF5E47"/>
    <w:rsid w:val="00E21D83"/>
    <w:rsid w:val="00E55E1E"/>
    <w:rsid w:val="00E67CF7"/>
    <w:rsid w:val="00E7158A"/>
    <w:rsid w:val="00E760EF"/>
    <w:rsid w:val="00E77173"/>
    <w:rsid w:val="00E81DE9"/>
    <w:rsid w:val="00E90C44"/>
    <w:rsid w:val="00E9319C"/>
    <w:rsid w:val="00ED5BD7"/>
    <w:rsid w:val="00EE528A"/>
    <w:rsid w:val="00EF77E0"/>
    <w:rsid w:val="00F17268"/>
    <w:rsid w:val="00F17272"/>
    <w:rsid w:val="00F17FCB"/>
    <w:rsid w:val="00F21B75"/>
    <w:rsid w:val="00F23457"/>
    <w:rsid w:val="00F361CF"/>
    <w:rsid w:val="00F3722F"/>
    <w:rsid w:val="00F60699"/>
    <w:rsid w:val="00F67EF8"/>
    <w:rsid w:val="00F83C23"/>
    <w:rsid w:val="00F9051F"/>
    <w:rsid w:val="00FA4CB1"/>
    <w:rsid w:val="00FB0136"/>
    <w:rsid w:val="00FC1AA9"/>
    <w:rsid w:val="00FC1FE8"/>
    <w:rsid w:val="00FE3B0D"/>
    <w:rsid w:val="00FE6DA2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DF50-8E49-49D7-82C1-B9A01DE4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13B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13B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1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0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234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1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9D69-AC37-433F-86BE-16842A1C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Kostyleva</dc:creator>
  <cp:lastModifiedBy>Тимофеева Елена Юрьевна</cp:lastModifiedBy>
  <cp:revision>9</cp:revision>
  <cp:lastPrinted>2020-10-05T08:10:00Z</cp:lastPrinted>
  <dcterms:created xsi:type="dcterms:W3CDTF">2024-01-10T16:11:00Z</dcterms:created>
  <dcterms:modified xsi:type="dcterms:W3CDTF">2025-01-10T07:02:00Z</dcterms:modified>
</cp:coreProperties>
</file>